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color w:val="00a933"/>
          <w:sz w:val="36"/>
          <w:szCs w:val="36"/>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w:t>
      </w:r>
    </w:p>
    <w:p w:rsidR="00000000" w:rsidDel="00000000" w:rsidP="00000000" w:rsidRDefault="00000000" w:rsidRPr="00000000" w14:paraId="00000002">
      <w:pPr>
        <w:rPr>
          <w:b w:val="1"/>
          <w:color w:val="00a933"/>
          <w:sz w:val="36"/>
          <w:szCs w:val="36"/>
        </w:rPr>
      </w:pPr>
      <w:r w:rsidDel="00000000" w:rsidR="00000000" w:rsidRPr="00000000">
        <w:rPr>
          <w:rtl w:val="0"/>
        </w:rPr>
      </w:r>
    </w:p>
    <w:p w:rsidR="00000000" w:rsidDel="00000000" w:rsidP="00000000" w:rsidRDefault="00000000" w:rsidRPr="00000000" w14:paraId="00000003">
      <w:pPr>
        <w:rPr>
          <w:b w:val="1"/>
          <w:color w:val="00a933"/>
          <w:sz w:val="36"/>
          <w:szCs w:val="36"/>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rPr>
          <w:sz w:val="24"/>
          <w:szCs w:val="24"/>
        </w:rPr>
      </w:pPr>
      <w:r w:rsidDel="00000000" w:rsidR="00000000" w:rsidRPr="00000000">
        <w:rPr>
          <w:rtl w:val="0"/>
        </w:rPr>
      </w:r>
    </w:p>
    <w:p w:rsidR="00000000" w:rsidDel="00000000" w:rsidP="00000000" w:rsidRDefault="00000000" w:rsidRPr="00000000" w14:paraId="00000005">
      <w:pPr>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and </w:t>
      </w:r>
      <w:r w:rsidDel="00000000" w:rsidR="00000000" w:rsidRPr="00000000">
        <w:rPr>
          <w:color w:val="00a933"/>
          <w:sz w:val="24"/>
          <w:szCs w:val="24"/>
          <w:rtl w:val="0"/>
        </w:rPr>
        <w:t xml:space="preserve">what</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They can then form the short sentence e.g. ‘the girl is playing with the toys’, ‘the baby is eating the cookie’, ‘the boy is reading a book’.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rPr>
          <w:sz w:val="24"/>
          <w:szCs w:val="24"/>
        </w:rPr>
      </w:pPr>
      <w:r w:rsidDel="00000000" w:rsidR="00000000" w:rsidRPr="00000000">
        <w:rPr>
          <w:rtl w:val="0"/>
        </w:rPr>
      </w:r>
    </w:p>
    <w:p w:rsidR="00000000" w:rsidDel="00000000" w:rsidP="00000000" w:rsidRDefault="00000000" w:rsidRPr="00000000" w14:paraId="00000007">
      <w:pPr>
        <w:rPr>
          <w:sz w:val="24"/>
          <w:szCs w:val="24"/>
        </w:rPr>
      </w:pPr>
      <w:r w:rsidDel="00000000" w:rsidR="00000000" w:rsidRPr="00000000">
        <w:rPr>
          <w:rtl w:val="0"/>
        </w:rPr>
      </w:r>
    </w:p>
    <w:p w:rsidR="00000000" w:rsidDel="00000000" w:rsidP="00000000" w:rsidRDefault="00000000" w:rsidRPr="00000000" w14:paraId="00000008">
      <w:pPr>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and doing and what).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9">
      <w:pPr>
        <w:rPr>
          <w:sz w:val="24"/>
          <w:szCs w:val="24"/>
        </w:rPr>
      </w:pPr>
      <w:r w:rsidDel="00000000" w:rsidR="00000000" w:rsidRPr="00000000">
        <w:rPr>
          <w:rtl w:val="0"/>
        </w:rPr>
      </w:r>
    </w:p>
    <w:p w:rsidR="00000000" w:rsidDel="00000000" w:rsidP="00000000" w:rsidRDefault="00000000" w:rsidRPr="00000000" w14:paraId="0000000A">
      <w:pPr>
        <w:rPr>
          <w:sz w:val="24"/>
          <w:szCs w:val="24"/>
        </w:rPr>
      </w:pPr>
      <w:r w:rsidDel="00000000" w:rsidR="00000000" w:rsidRPr="00000000">
        <w:rPr>
          <w:sz w:val="24"/>
          <w:szCs w:val="24"/>
        </w:rPr>
        <w:drawing>
          <wp:inline distB="19050" distT="19050" distL="19050" distR="19050">
            <wp:extent cx="4086225" cy="2266950"/>
            <wp:effectExtent b="0" l="0" r="0" t="0"/>
            <wp:docPr id="15" name="image13.png"/>
            <a:graphic>
              <a:graphicData uri="http://schemas.openxmlformats.org/drawingml/2006/picture">
                <pic:pic>
                  <pic:nvPicPr>
                    <pic:cNvPr id="0" name="image13.png"/>
                    <pic:cNvPicPr preferRelativeResize="0"/>
                  </pic:nvPicPr>
                  <pic:blipFill>
                    <a:blip r:embed="rId6"/>
                    <a:srcRect b="0" l="0" r="25130" t="0"/>
                    <a:stretch>
                      <a:fillRect/>
                    </a:stretch>
                  </pic:blipFill>
                  <pic:spPr>
                    <a:xfrm>
                      <a:off x="0" y="0"/>
                      <a:ext cx="4086225" cy="226695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rPr>
          <w:sz w:val="24"/>
          <w:szCs w:val="24"/>
        </w:rPr>
      </w:pPr>
      <w:r w:rsidDel="00000000" w:rsidR="00000000" w:rsidRPr="00000000">
        <w:rPr>
          <w:rtl w:val="0"/>
        </w:rPr>
      </w:r>
    </w:p>
    <w:p w:rsidR="00000000" w:rsidDel="00000000" w:rsidP="00000000" w:rsidRDefault="00000000" w:rsidRPr="00000000" w14:paraId="0000000C">
      <w:pPr>
        <w:rPr>
          <w:sz w:val="24"/>
          <w:szCs w:val="24"/>
        </w:rPr>
      </w:pPr>
      <w:r w:rsidDel="00000000" w:rsidR="00000000" w:rsidRPr="00000000">
        <w:rPr>
          <w:sz w:val="24"/>
          <w:szCs w:val="24"/>
          <w:rtl w:val="0"/>
        </w:rPr>
        <w:t xml:space="preserve">3. Have the who, doing, what symbols in separate piles and turned over so that the child cannot see the symbols. Get the child to turn over one symbols from the orange pile and one from the yellow pile and then one from the green pile. The child can then build a silly sentence with the symbols e.g. ‘The fish is eating the chocolate ’.</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rPr>
          <w:sz w:val="24"/>
          <w:szCs w:val="24"/>
        </w:rPr>
      </w:pPr>
      <w:r w:rsidDel="00000000" w:rsidR="00000000" w:rsidRPr="00000000">
        <w:rPr>
          <w:rtl w:val="0"/>
        </w:rPr>
      </w:r>
    </w:p>
    <w:p w:rsidR="00000000" w:rsidDel="00000000" w:rsidP="00000000" w:rsidRDefault="00000000" w:rsidRPr="00000000" w14:paraId="00000010">
      <w:pPr>
        <w:rPr>
          <w:sz w:val="24"/>
          <w:szCs w:val="24"/>
        </w:rPr>
      </w:pPr>
      <w:r w:rsidDel="00000000" w:rsidR="00000000" w:rsidRPr="00000000">
        <w:rPr>
          <w:rtl w:val="0"/>
        </w:rPr>
      </w:r>
    </w:p>
    <w:p w:rsidR="00000000" w:rsidDel="00000000" w:rsidP="00000000" w:rsidRDefault="00000000" w:rsidRPr="00000000" w14:paraId="00000011">
      <w:pPr>
        <w:rPr>
          <w:sz w:val="24"/>
          <w:szCs w:val="24"/>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1" name="image7.png"/>
            <a:graphic>
              <a:graphicData uri="http://schemas.openxmlformats.org/drawingml/2006/picture">
                <pic:pic>
                  <pic:nvPicPr>
                    <pic:cNvPr id="0" name="image7.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sz w:val="24"/>
          <w:szCs w:val="24"/>
        </w:rPr>
      </w:pPr>
      <w:r w:rsidDel="00000000" w:rsidR="00000000" w:rsidRPr="00000000">
        <w:rPr>
          <w:rtl w:val="0"/>
        </w:rPr>
      </w:r>
    </w:p>
    <w:p w:rsidR="00000000" w:rsidDel="00000000" w:rsidP="00000000" w:rsidRDefault="00000000" w:rsidRPr="00000000" w14:paraId="00000035">
      <w:pPr>
        <w:rPr>
          <w:sz w:val="24"/>
          <w:szCs w:val="24"/>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3" name="image4.png"/>
            <a:graphic>
              <a:graphicData uri="http://schemas.openxmlformats.org/drawingml/2006/picture">
                <pic:pic>
                  <pic:nvPicPr>
                    <pic:cNvPr id="0" name="image4.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27" name="image24.png"/>
            <a:graphic>
              <a:graphicData uri="http://schemas.openxmlformats.org/drawingml/2006/picture">
                <pic:pic>
                  <pic:nvPicPr>
                    <pic:cNvPr id="0" name="image24.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drawing>
          <wp:inline distB="114300" distT="114300" distL="114300" distR="114300">
            <wp:extent cx="5062538" cy="4957068"/>
            <wp:effectExtent b="0" l="0" r="0" t="0"/>
            <wp:docPr id="6" name="image11.png"/>
            <a:graphic>
              <a:graphicData uri="http://schemas.openxmlformats.org/drawingml/2006/picture">
                <pic:pic>
                  <pic:nvPicPr>
                    <pic:cNvPr id="0" name="image11.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11" name="image16.png"/>
            <a:graphic>
              <a:graphicData uri="http://schemas.openxmlformats.org/drawingml/2006/picture">
                <pic:pic>
                  <pic:nvPicPr>
                    <pic:cNvPr id="0" name="image16.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B">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17" name="image10.png"/>
            <a:graphic>
              <a:graphicData uri="http://schemas.openxmlformats.org/drawingml/2006/picture">
                <pic:pic>
                  <pic:nvPicPr>
                    <pic:cNvPr id="0" name="image10.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3" name="image5.png"/>
            <a:graphic>
              <a:graphicData uri="http://schemas.openxmlformats.org/drawingml/2006/picture">
                <pic:pic>
                  <pic:nvPicPr>
                    <pic:cNvPr id="0" name="image5.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AC">
      <w:pPr>
        <w:rPr/>
      </w:pPr>
      <w:r w:rsidDel="00000000" w:rsidR="00000000" w:rsidRPr="00000000">
        <w:rPr>
          <w:sz w:val="24"/>
          <w:szCs w:val="24"/>
        </w:rPr>
        <w:drawing>
          <wp:inline distB="114300" distT="114300" distL="114300" distR="114300">
            <wp:extent cx="5595056" cy="5519738"/>
            <wp:effectExtent b="0" l="0" r="0" t="0"/>
            <wp:docPr id="5" name="image23.png"/>
            <a:graphic>
              <a:graphicData uri="http://schemas.openxmlformats.org/drawingml/2006/picture">
                <pic:pic>
                  <pic:nvPicPr>
                    <pic:cNvPr id="0" name="image23.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16" name="image14.png"/>
            <a:graphic>
              <a:graphicData uri="http://schemas.openxmlformats.org/drawingml/2006/picture">
                <pic:pic>
                  <pic:nvPicPr>
                    <pic:cNvPr id="0" name="image14.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8" name="image9.png"/>
            <a:graphic>
              <a:graphicData uri="http://schemas.openxmlformats.org/drawingml/2006/picture">
                <pic:pic>
                  <pic:nvPicPr>
                    <pic:cNvPr id="0" name="image9.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4" name="image1.png"/>
            <a:graphic>
              <a:graphicData uri="http://schemas.openxmlformats.org/drawingml/2006/picture">
                <pic:pic>
                  <pic:nvPicPr>
                    <pic:cNvPr id="0" name="image1.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sz w:val="24"/>
          <w:szCs w:val="24"/>
        </w:rPr>
      </w:pPr>
      <w:r w:rsidDel="00000000" w:rsidR="00000000" w:rsidRPr="00000000">
        <w:rPr>
          <w:sz w:val="24"/>
          <w:szCs w:val="24"/>
        </w:rPr>
        <w:drawing>
          <wp:inline distB="114300" distT="114300" distL="114300" distR="114300">
            <wp:extent cx="5734050" cy="4330700"/>
            <wp:effectExtent b="0" l="0" r="0" t="0"/>
            <wp:docPr id="14" name="image17.png"/>
            <a:graphic>
              <a:graphicData uri="http://schemas.openxmlformats.org/drawingml/2006/picture">
                <pic:pic>
                  <pic:nvPicPr>
                    <pic:cNvPr id="0" name="image17.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DE">
      <w:pPr>
        <w:rPr>
          <w:sz w:val="24"/>
          <w:szCs w:val="24"/>
        </w:rPr>
      </w:pPr>
      <w:r w:rsidDel="00000000" w:rsidR="00000000" w:rsidRPr="00000000">
        <w:rPr>
          <w:rtl w:val="0"/>
        </w:rPr>
      </w:r>
    </w:p>
    <w:p w:rsidR="00000000" w:rsidDel="00000000" w:rsidP="00000000" w:rsidRDefault="00000000" w:rsidRPr="00000000" w14:paraId="000000DF">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2.png"/>
            <a:graphic>
              <a:graphicData uri="http://schemas.openxmlformats.org/drawingml/2006/picture">
                <pic:pic>
                  <pic:nvPicPr>
                    <pic:cNvPr id="0" name="image2.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26" name="image18.png"/>
            <a:graphic>
              <a:graphicData uri="http://schemas.openxmlformats.org/drawingml/2006/picture">
                <pic:pic>
                  <pic:nvPicPr>
                    <pic:cNvPr id="0" name="image18.png"/>
                    <pic:cNvPicPr preferRelativeResize="0"/>
                  </pic:nvPicPr>
                  <pic:blipFill>
                    <a:blip r:embed="rId20"/>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b w:val="1"/>
          <w:sz w:val="24"/>
          <w:szCs w:val="24"/>
          <w:u w:val="single"/>
        </w:rPr>
      </w:pPr>
      <w:r w:rsidDel="00000000" w:rsidR="00000000" w:rsidRPr="00000000">
        <w:rPr>
          <w:rtl w:val="0"/>
        </w:rPr>
      </w:r>
    </w:p>
    <w:p w:rsidR="00000000" w:rsidDel="00000000" w:rsidP="00000000" w:rsidRDefault="00000000" w:rsidRPr="00000000" w14:paraId="000000F7">
      <w:pPr>
        <w:rPr>
          <w:b w:val="1"/>
          <w:sz w:val="24"/>
          <w:szCs w:val="24"/>
          <w:u w:val="single"/>
        </w:rPr>
      </w:pPr>
      <w:r w:rsidDel="00000000" w:rsidR="00000000" w:rsidRPr="00000000">
        <w:rPr>
          <w:rtl w:val="0"/>
        </w:rPr>
      </w:r>
    </w:p>
    <w:p w:rsidR="00000000" w:rsidDel="00000000" w:rsidP="00000000" w:rsidRDefault="00000000" w:rsidRPr="00000000" w14:paraId="000000F8">
      <w:pPr>
        <w:rPr>
          <w:b w:val="1"/>
          <w:sz w:val="24"/>
          <w:szCs w:val="24"/>
          <w:u w:val="single"/>
        </w:rPr>
      </w:pPr>
      <w:r w:rsidDel="00000000" w:rsidR="00000000" w:rsidRPr="00000000">
        <w:rPr>
          <w:rtl w:val="0"/>
        </w:rPr>
      </w:r>
    </w:p>
    <w:p w:rsidR="00000000" w:rsidDel="00000000" w:rsidP="00000000" w:rsidRDefault="00000000" w:rsidRPr="00000000" w14:paraId="000000F9">
      <w:pPr>
        <w:rPr>
          <w:b w:val="1"/>
          <w:sz w:val="24"/>
          <w:szCs w:val="24"/>
          <w:u w:val="single"/>
        </w:rPr>
      </w:pPr>
      <w:r w:rsidDel="00000000" w:rsidR="00000000" w:rsidRPr="00000000">
        <w:rPr>
          <w:rtl w:val="0"/>
        </w:rPr>
      </w:r>
    </w:p>
    <w:p w:rsidR="00000000" w:rsidDel="00000000" w:rsidP="00000000" w:rsidRDefault="00000000" w:rsidRPr="00000000" w14:paraId="000000FA">
      <w:pPr>
        <w:rPr>
          <w:b w:val="1"/>
          <w:sz w:val="24"/>
          <w:szCs w:val="24"/>
          <w:u w:val="single"/>
        </w:rPr>
      </w:pPr>
      <w:r w:rsidDel="00000000" w:rsidR="00000000" w:rsidRPr="00000000">
        <w:rPr>
          <w:rtl w:val="0"/>
        </w:rPr>
      </w:r>
    </w:p>
    <w:p w:rsidR="00000000" w:rsidDel="00000000" w:rsidP="00000000" w:rsidRDefault="00000000" w:rsidRPr="00000000" w14:paraId="000000FB">
      <w:pPr>
        <w:rPr>
          <w:b w:val="1"/>
          <w:sz w:val="24"/>
          <w:szCs w:val="24"/>
          <w:u w:val="single"/>
        </w:rPr>
      </w:pPr>
      <w:r w:rsidDel="00000000" w:rsidR="00000000" w:rsidRPr="00000000">
        <w:rPr>
          <w:rtl w:val="0"/>
        </w:rPr>
      </w:r>
    </w:p>
    <w:p w:rsidR="00000000" w:rsidDel="00000000" w:rsidP="00000000" w:rsidRDefault="00000000" w:rsidRPr="00000000" w14:paraId="000000FC">
      <w:pPr>
        <w:rPr>
          <w:b w:val="1"/>
          <w:sz w:val="24"/>
          <w:szCs w:val="24"/>
          <w:u w:val="single"/>
        </w:rPr>
      </w:pPr>
      <w:r w:rsidDel="00000000" w:rsidR="00000000" w:rsidRPr="00000000">
        <w:rPr>
          <w:rtl w:val="0"/>
        </w:rPr>
      </w:r>
    </w:p>
    <w:p w:rsidR="00000000" w:rsidDel="00000000" w:rsidP="00000000" w:rsidRDefault="00000000" w:rsidRPr="00000000" w14:paraId="000000FD">
      <w:pPr>
        <w:rPr>
          <w:b w:val="1"/>
          <w:sz w:val="24"/>
          <w:szCs w:val="24"/>
          <w:u w:val="single"/>
        </w:rPr>
      </w:pPr>
      <w:r w:rsidDel="00000000" w:rsidR="00000000" w:rsidRPr="00000000">
        <w:rPr>
          <w:rtl w:val="0"/>
        </w:rPr>
      </w:r>
    </w:p>
    <w:p w:rsidR="00000000" w:rsidDel="00000000" w:rsidP="00000000" w:rsidRDefault="00000000" w:rsidRPr="00000000" w14:paraId="000000FE">
      <w:pPr>
        <w:rPr>
          <w:b w:val="1"/>
          <w:sz w:val="24"/>
          <w:szCs w:val="24"/>
          <w:u w:val="single"/>
        </w:rPr>
      </w:pPr>
      <w:r w:rsidDel="00000000" w:rsidR="00000000" w:rsidRPr="00000000">
        <w:rPr>
          <w:rtl w:val="0"/>
        </w:rPr>
      </w:r>
    </w:p>
    <w:p w:rsidR="00000000" w:rsidDel="00000000" w:rsidP="00000000" w:rsidRDefault="00000000" w:rsidRPr="00000000" w14:paraId="000000FF">
      <w:pPr>
        <w:rPr>
          <w:b w:val="1"/>
          <w:sz w:val="24"/>
          <w:szCs w:val="24"/>
          <w:u w:val="single"/>
        </w:rPr>
      </w:pPr>
      <w:r w:rsidDel="00000000" w:rsidR="00000000" w:rsidRPr="00000000">
        <w:rPr>
          <w:rtl w:val="0"/>
        </w:rPr>
      </w:r>
    </w:p>
    <w:p w:rsidR="00000000" w:rsidDel="00000000" w:rsidP="00000000" w:rsidRDefault="00000000" w:rsidRPr="00000000" w14:paraId="00000100">
      <w:pPr>
        <w:rPr>
          <w:b w:val="1"/>
          <w:sz w:val="24"/>
          <w:szCs w:val="24"/>
          <w:u w:val="single"/>
        </w:rPr>
      </w:pPr>
      <w:r w:rsidDel="00000000" w:rsidR="00000000" w:rsidRPr="00000000">
        <w:rPr>
          <w:rtl w:val="0"/>
        </w:rPr>
      </w:r>
    </w:p>
    <w:p w:rsidR="00000000" w:rsidDel="00000000" w:rsidP="00000000" w:rsidRDefault="00000000" w:rsidRPr="00000000" w14:paraId="00000101">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20" name="image27.png"/>
            <a:graphic>
              <a:graphicData uri="http://schemas.openxmlformats.org/drawingml/2006/picture">
                <pic:pic>
                  <pic:nvPicPr>
                    <pic:cNvPr id="0" name="image27.png"/>
                    <pic:cNvPicPr preferRelativeResize="0"/>
                  </pic:nvPicPr>
                  <pic:blipFill>
                    <a:blip r:embed="rId21"/>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rPr>
          <w:b w:val="1"/>
          <w:sz w:val="24"/>
          <w:szCs w:val="24"/>
          <w:u w:val="single"/>
        </w:rPr>
      </w:pPr>
      <w:r w:rsidDel="00000000" w:rsidR="00000000" w:rsidRPr="00000000">
        <w:rPr>
          <w:rtl w:val="0"/>
        </w:rPr>
      </w:r>
    </w:p>
    <w:p w:rsidR="00000000" w:rsidDel="00000000" w:rsidP="00000000" w:rsidRDefault="00000000" w:rsidRPr="00000000" w14:paraId="00000103">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12" name="image8.png"/>
            <a:graphic>
              <a:graphicData uri="http://schemas.openxmlformats.org/drawingml/2006/picture">
                <pic:pic>
                  <pic:nvPicPr>
                    <pic:cNvPr id="0" name="image8.png"/>
                    <pic:cNvPicPr preferRelativeResize="0"/>
                  </pic:nvPicPr>
                  <pic:blipFill>
                    <a:blip r:embed="rId22"/>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rPr>
          <w:b w:val="1"/>
          <w:sz w:val="24"/>
          <w:szCs w:val="24"/>
          <w:u w:val="single"/>
        </w:rPr>
      </w:pPr>
      <w:r w:rsidDel="00000000" w:rsidR="00000000" w:rsidRPr="00000000">
        <w:rPr>
          <w:rtl w:val="0"/>
        </w:rPr>
      </w:r>
    </w:p>
    <w:p w:rsidR="00000000" w:rsidDel="00000000" w:rsidP="00000000" w:rsidRDefault="00000000" w:rsidRPr="00000000" w14:paraId="00000105">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8"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9" name="image6.png"/>
            <a:graphic>
              <a:graphicData uri="http://schemas.openxmlformats.org/drawingml/2006/picture">
                <pic:pic>
                  <pic:nvPicPr>
                    <pic:cNvPr id="0" name="image6.png"/>
                    <pic:cNvPicPr preferRelativeResize="0"/>
                  </pic:nvPicPr>
                  <pic:blipFill>
                    <a:blip r:embed="rId24"/>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24" name="image26.png"/>
            <a:graphic>
              <a:graphicData uri="http://schemas.openxmlformats.org/drawingml/2006/picture">
                <pic:pic>
                  <pic:nvPicPr>
                    <pic:cNvPr id="0" name="image26.png"/>
                    <pic:cNvPicPr preferRelativeResize="0"/>
                  </pic:nvPicPr>
                  <pic:blipFill>
                    <a:blip r:embed="rId25"/>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2" name="image20.png"/>
            <a:graphic>
              <a:graphicData uri="http://schemas.openxmlformats.org/drawingml/2006/picture">
                <pic:pic>
                  <pic:nvPicPr>
                    <pic:cNvPr id="0" name="image20.png"/>
                    <pic:cNvPicPr preferRelativeResize="0"/>
                  </pic:nvPicPr>
                  <pic:blipFill>
                    <a:blip r:embed="rId26"/>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5" name="image22.png"/>
            <a:graphic>
              <a:graphicData uri="http://schemas.openxmlformats.org/drawingml/2006/picture">
                <pic:pic>
                  <pic:nvPicPr>
                    <pic:cNvPr id="0" name="image22.png"/>
                    <pic:cNvPicPr preferRelativeResize="0"/>
                  </pic:nvPicPr>
                  <pic:blipFill>
                    <a:blip r:embed="rId27"/>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2" name="image28.png"/>
            <a:graphic>
              <a:graphicData uri="http://schemas.openxmlformats.org/drawingml/2006/picture">
                <pic:pic>
                  <pic:nvPicPr>
                    <pic:cNvPr id="0" name="image28.png"/>
                    <pic:cNvPicPr preferRelativeResize="0"/>
                  </pic:nvPicPr>
                  <pic:blipFill>
                    <a:blip r:embed="rId28"/>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19" name="image12.png"/>
            <a:graphic>
              <a:graphicData uri="http://schemas.openxmlformats.org/drawingml/2006/picture">
                <pic:pic>
                  <pic:nvPicPr>
                    <pic:cNvPr id="0" name="image12.png"/>
                    <pic:cNvPicPr preferRelativeResize="0"/>
                  </pic:nvPicPr>
                  <pic:blipFill>
                    <a:blip r:embed="rId29"/>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1" name="image21.png"/>
            <a:graphic>
              <a:graphicData uri="http://schemas.openxmlformats.org/drawingml/2006/picture">
                <pic:pic>
                  <pic:nvPicPr>
                    <pic:cNvPr id="0" name="image21.png"/>
                    <pic:cNvPicPr preferRelativeResize="0"/>
                  </pic:nvPicPr>
                  <pic:blipFill>
                    <a:blip r:embed="rId30"/>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28"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rtl w:val="0"/>
        </w:rPr>
      </w:r>
    </w:p>
    <w:p w:rsidR="00000000" w:rsidDel="00000000" w:rsidP="00000000" w:rsidRDefault="00000000" w:rsidRPr="00000000" w14:paraId="0000011D">
      <w:pPr>
        <w:rPr/>
      </w:pPr>
      <w:r w:rsidDel="00000000" w:rsidR="00000000" w:rsidRPr="00000000">
        <w:rPr>
          <w:b w:val="1"/>
          <w:sz w:val="24"/>
          <w:szCs w:val="24"/>
          <w:u w:val="single"/>
        </w:rPr>
        <w:drawing>
          <wp:inline distB="114300" distT="114300" distL="114300" distR="114300">
            <wp:extent cx="5734050" cy="3009900"/>
            <wp:effectExtent b="0" l="0" r="0" t="0"/>
            <wp:docPr id="23" name="image25.png"/>
            <a:graphic>
              <a:graphicData uri="http://schemas.openxmlformats.org/drawingml/2006/picture">
                <pic:pic>
                  <pic:nvPicPr>
                    <pic:cNvPr id="0" name="image25.png"/>
                    <pic:cNvPicPr preferRelativeResize="0"/>
                  </pic:nvPicPr>
                  <pic:blipFill>
                    <a:blip r:embed="rId32"/>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rPr/>
      </w:pPr>
      <w:r w:rsidDel="00000000" w:rsidR="00000000" w:rsidRPr="00000000">
        <w:rPr>
          <w:rtl w:val="0"/>
        </w:rPr>
      </w:r>
    </w:p>
    <w:sectPr>
      <w:footerReference r:id="rId33"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5">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26">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27">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10" name="image3.png"/>
          <a:graphic>
            <a:graphicData uri="http://schemas.openxmlformats.org/drawingml/2006/picture">
              <pic:pic>
                <pic:nvPicPr>
                  <pic:cNvPr id="0" name="image3.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8.png"/><Relationship Id="rId22" Type="http://schemas.openxmlformats.org/officeDocument/2006/relationships/image" Target="media/image8.png"/><Relationship Id="rId21" Type="http://schemas.openxmlformats.org/officeDocument/2006/relationships/image" Target="media/image27.png"/><Relationship Id="rId24" Type="http://schemas.openxmlformats.org/officeDocument/2006/relationships/image" Target="media/image6.png"/><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4.png"/><Relationship Id="rId26" Type="http://schemas.openxmlformats.org/officeDocument/2006/relationships/image" Target="media/image20.png"/><Relationship Id="rId25" Type="http://schemas.openxmlformats.org/officeDocument/2006/relationships/image" Target="media/image26.png"/><Relationship Id="rId28" Type="http://schemas.openxmlformats.org/officeDocument/2006/relationships/image" Target="media/image28.png"/><Relationship Id="rId27" Type="http://schemas.openxmlformats.org/officeDocument/2006/relationships/image" Target="media/image22.png"/><Relationship Id="rId5" Type="http://schemas.openxmlformats.org/officeDocument/2006/relationships/styles" Target="styles.xml"/><Relationship Id="rId6" Type="http://schemas.openxmlformats.org/officeDocument/2006/relationships/image" Target="media/image13.png"/><Relationship Id="rId29" Type="http://schemas.openxmlformats.org/officeDocument/2006/relationships/image" Target="media/image12.png"/><Relationship Id="rId7" Type="http://schemas.openxmlformats.org/officeDocument/2006/relationships/image" Target="media/image7.png"/><Relationship Id="rId8" Type="http://schemas.openxmlformats.org/officeDocument/2006/relationships/image" Target="media/image4.png"/><Relationship Id="rId31" Type="http://schemas.openxmlformats.org/officeDocument/2006/relationships/image" Target="media/image19.png"/><Relationship Id="rId30" Type="http://schemas.openxmlformats.org/officeDocument/2006/relationships/image" Target="media/image21.png"/><Relationship Id="rId11" Type="http://schemas.openxmlformats.org/officeDocument/2006/relationships/image" Target="media/image16.png"/><Relationship Id="rId33" Type="http://schemas.openxmlformats.org/officeDocument/2006/relationships/footer" Target="footer1.xml"/><Relationship Id="rId10" Type="http://schemas.openxmlformats.org/officeDocument/2006/relationships/image" Target="media/image11.png"/><Relationship Id="rId32" Type="http://schemas.openxmlformats.org/officeDocument/2006/relationships/image" Target="media/image25.png"/><Relationship Id="rId13" Type="http://schemas.openxmlformats.org/officeDocument/2006/relationships/image" Target="media/image5.png"/><Relationship Id="rId12" Type="http://schemas.openxmlformats.org/officeDocument/2006/relationships/image" Target="media/image10.png"/><Relationship Id="rId15" Type="http://schemas.openxmlformats.org/officeDocument/2006/relationships/image" Target="media/image14.png"/><Relationship Id="rId14" Type="http://schemas.openxmlformats.org/officeDocument/2006/relationships/image" Target="media/image23.png"/><Relationship Id="rId17" Type="http://schemas.openxmlformats.org/officeDocument/2006/relationships/image" Target="media/image1.png"/><Relationship Id="rId16" Type="http://schemas.openxmlformats.org/officeDocument/2006/relationships/image" Target="media/image9.png"/><Relationship Id="rId19" Type="http://schemas.openxmlformats.org/officeDocument/2006/relationships/image" Target="media/image2.png"/><Relationship Id="rId18" Type="http://schemas.openxmlformats.org/officeDocument/2006/relationships/image" Target="media/image17.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